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4"/>
        <w:gridCol w:w="6427"/>
      </w:tblGrid>
      <w:tr w:rsidR="004E4D93" w:rsidTr="004E4D93">
        <w:tc>
          <w:tcPr>
            <w:tcW w:w="10421" w:type="dxa"/>
            <w:gridSpan w:val="2"/>
          </w:tcPr>
          <w:p w:rsidR="004E4D93" w:rsidRDefault="004E4D93" w:rsidP="004E4D93">
            <w:pPr>
              <w:shd w:val="clear" w:color="auto" w:fill="FFFFFF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91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Сотрудники межрайонной природоохранной прокуратуры </w:t>
            </w:r>
          </w:p>
          <w:p w:rsidR="004E4D93" w:rsidRDefault="004E4D93" w:rsidP="004E4D93">
            <w:pPr>
              <w:shd w:val="clear" w:color="auto" w:fill="FFFFFF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91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приняли</w:t>
            </w:r>
            <w:bookmarkStart w:id="0" w:name="_GoBack"/>
            <w:bookmarkEnd w:id="0"/>
            <w:r w:rsidRPr="00E91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участие в заседании </w:t>
            </w:r>
          </w:p>
          <w:p w:rsidR="004E4D93" w:rsidRPr="00E91C82" w:rsidRDefault="004E4D93" w:rsidP="004E4D93">
            <w:pPr>
              <w:shd w:val="clear" w:color="auto" w:fill="FFFFFF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91C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рабочей группы «Охрана окружающей среды»</w:t>
            </w:r>
          </w:p>
          <w:p w:rsidR="004E4D93" w:rsidRDefault="004E4D93" w:rsidP="00E91C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4E4D93" w:rsidTr="004E4D93">
        <w:tc>
          <w:tcPr>
            <w:tcW w:w="4361" w:type="dxa"/>
          </w:tcPr>
          <w:p w:rsidR="004E4D93" w:rsidRDefault="004E4D93" w:rsidP="004E4D93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8 февраля 2022 года </w:t>
            </w:r>
            <w:r w:rsidRPr="00B368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сотрудниками межрайонной природоохранной прокуратуры  приня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</w:t>
            </w:r>
            <w:r w:rsidRPr="00B368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участие </w:t>
            </w:r>
            <w:r w:rsidRPr="00B368E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заседании рабочей группы </w:t>
            </w:r>
            <w:r w:rsidRPr="00B368E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Охрана окружающей среды», организованной Общественным советом при Министерстве природных ресурсов и экологии Российской Федерации по теме: «Незаконный оборот особо охраняемых видов животных в сети Интернет».</w:t>
            </w:r>
          </w:p>
        </w:tc>
        <w:tc>
          <w:tcPr>
            <w:tcW w:w="6060" w:type="dxa"/>
          </w:tcPr>
          <w:p w:rsidR="004E4D93" w:rsidRDefault="004E4D93" w:rsidP="00E91C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117522" cy="28956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487" cy="2902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93" w:rsidTr="004E4D93">
        <w:tc>
          <w:tcPr>
            <w:tcW w:w="10421" w:type="dxa"/>
            <w:gridSpan w:val="2"/>
          </w:tcPr>
          <w:p w:rsidR="004E4D93" w:rsidRDefault="004E4D93" w:rsidP="004E4D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Pr="00B368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ходе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заседания участники рабочей группы обсудили вопросы состояния и выработки рекомендаций по привлечению внимания к проблеме незаконного оборота особо охраняемых видов животных в сети Интернет, высказаны предложения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 возможных законодательных инициатив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путей их реализации.</w:t>
            </w:r>
          </w:p>
          <w:p w:rsidR="004E4D93" w:rsidRDefault="004E4D93" w:rsidP="004E4D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A20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  <w:t>По результатам завершения 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ероприятия участники заседания</w:t>
            </w:r>
            <w:r w:rsidRPr="002A20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обменялись опытом и мнениями по поставленным вопросам 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методам их решения</w:t>
            </w:r>
            <w:r w:rsidRPr="002A20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E4D93" w:rsidTr="004E4D93">
        <w:tc>
          <w:tcPr>
            <w:tcW w:w="10421" w:type="dxa"/>
            <w:gridSpan w:val="2"/>
          </w:tcPr>
          <w:p w:rsidR="004E4D93" w:rsidRDefault="004E4D93" w:rsidP="004E4D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770915" cy="3385457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923" cy="338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4B9" w:rsidRPr="002A2064" w:rsidRDefault="007D24B9" w:rsidP="004E4D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C464F6" w:rsidRDefault="00C464F6"/>
    <w:sectPr w:rsidR="00C464F6" w:rsidSect="00E91C8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24B9"/>
    <w:rsid w:val="00417D2E"/>
    <w:rsid w:val="004E4D93"/>
    <w:rsid w:val="007D24B9"/>
    <w:rsid w:val="00920104"/>
    <w:rsid w:val="00B52CB9"/>
    <w:rsid w:val="00C464F6"/>
    <w:rsid w:val="00E9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923CF-196F-425E-A8A7-5C8A1D3D1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D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Бабаева Татьяна Анатольевна</cp:lastModifiedBy>
  <cp:revision>6</cp:revision>
  <dcterms:created xsi:type="dcterms:W3CDTF">2022-02-15T13:05:00Z</dcterms:created>
  <dcterms:modified xsi:type="dcterms:W3CDTF">2022-02-18T05:23:00Z</dcterms:modified>
</cp:coreProperties>
</file>